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B2" w:rsidRDefault="00E049FB" w:rsidP="000F6AB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B2">
        <w:rPr>
          <w:rFonts w:ascii="Times New Roman" w:hAnsi="Times New Roman" w:cs="Times New Roman"/>
          <w:b/>
          <w:sz w:val="28"/>
          <w:szCs w:val="28"/>
        </w:rPr>
        <w:t xml:space="preserve">Regulamin Kursu Przewodników Muzeum Budownictwa Ludowego </w:t>
      </w:r>
    </w:p>
    <w:p w:rsidR="006E4C27" w:rsidRPr="000F6AB2" w:rsidRDefault="00E049FB" w:rsidP="000F6AB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6AB2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0F6AB2">
        <w:rPr>
          <w:rFonts w:ascii="Times New Roman" w:hAnsi="Times New Roman" w:cs="Times New Roman"/>
          <w:b/>
          <w:sz w:val="28"/>
          <w:szCs w:val="28"/>
        </w:rPr>
        <w:t xml:space="preserve"> Sanoku.</w:t>
      </w:r>
    </w:p>
    <w:p w:rsidR="00E00486" w:rsidRPr="000F6AB2" w:rsidRDefault="00E00486" w:rsidP="000F6AB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9FB" w:rsidRPr="000F6AB2" w:rsidRDefault="00E049FB" w:rsidP="000F6AB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Organizator kursu.</w:t>
      </w:r>
    </w:p>
    <w:p w:rsidR="00E049FB" w:rsidRPr="000F6AB2" w:rsidRDefault="00E049FB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Organizatorem kursu jest Muzeum Budownictwa Ludowego w Sanoku (</w:t>
      </w:r>
      <w:r w:rsidR="00F511E9" w:rsidRPr="000F6AB2">
        <w:rPr>
          <w:rFonts w:ascii="Times New Roman" w:hAnsi="Times New Roman" w:cs="Times New Roman"/>
        </w:rPr>
        <w:t>zwanego dalej</w:t>
      </w:r>
      <w:r w:rsidR="000F6AB2" w:rsidRPr="000F6AB2">
        <w:rPr>
          <w:rFonts w:ascii="Times New Roman" w:hAnsi="Times New Roman" w:cs="Times New Roman"/>
        </w:rPr>
        <w:t xml:space="preserve"> MBL </w:t>
      </w:r>
      <w:r w:rsidR="00F511E9" w:rsidRPr="000F6AB2">
        <w:rPr>
          <w:rFonts w:ascii="Times New Roman" w:hAnsi="Times New Roman" w:cs="Times New Roman"/>
        </w:rPr>
        <w:t xml:space="preserve">w </w:t>
      </w:r>
      <w:r w:rsidR="000F6AB2" w:rsidRPr="000F6AB2">
        <w:rPr>
          <w:rFonts w:ascii="Times New Roman" w:hAnsi="Times New Roman" w:cs="Times New Roman"/>
        </w:rPr>
        <w:t>Sanoku), z</w:t>
      </w:r>
      <w:r w:rsidR="006E4C27" w:rsidRPr="000F6AB2">
        <w:rPr>
          <w:rFonts w:ascii="Times New Roman" w:hAnsi="Times New Roman" w:cs="Times New Roman"/>
        </w:rPr>
        <w:t xml:space="preserve"> siedzibą w Sanoku</w:t>
      </w:r>
      <w:r w:rsidR="000F6AB2" w:rsidRPr="000F6AB2">
        <w:rPr>
          <w:rFonts w:ascii="Times New Roman" w:hAnsi="Times New Roman" w:cs="Times New Roman"/>
        </w:rPr>
        <w:t>,</w:t>
      </w:r>
      <w:r w:rsidR="009F48DF" w:rsidRPr="000F6AB2">
        <w:rPr>
          <w:rFonts w:ascii="Times New Roman" w:hAnsi="Times New Roman" w:cs="Times New Roman"/>
        </w:rPr>
        <w:t xml:space="preserve"> ul. Traugutta 3.</w:t>
      </w:r>
    </w:p>
    <w:p w:rsidR="00E049FB" w:rsidRPr="000F6AB2" w:rsidRDefault="00E049FB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Muzeum jest uprawnione do prowadzenia szkoleń i kursów na podstawie statutu MBL</w:t>
      </w:r>
      <w:r w:rsidR="000F6AB2" w:rsidRPr="000F6AB2">
        <w:rPr>
          <w:rFonts w:ascii="Times New Roman" w:hAnsi="Times New Roman" w:cs="Times New Roman"/>
        </w:rPr>
        <w:t xml:space="preserve"> w </w:t>
      </w:r>
      <w:r w:rsidRPr="000F6AB2">
        <w:rPr>
          <w:rFonts w:ascii="Times New Roman" w:hAnsi="Times New Roman" w:cs="Times New Roman"/>
        </w:rPr>
        <w:t>Sanoku.</w:t>
      </w:r>
    </w:p>
    <w:p w:rsidR="00F511E9" w:rsidRPr="000F6AB2" w:rsidRDefault="00F511E9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Osobą odpowiedzialną za organizację kursu oraz jego poziom merytoryczny jest Kierownik Działu Oświatowo-Promocyjnego MBL w Sanoku lub osoba przez niego wyznaczona.</w:t>
      </w:r>
    </w:p>
    <w:p w:rsidR="00E049FB" w:rsidRPr="000F6AB2" w:rsidRDefault="00E049FB" w:rsidP="000F6AB2">
      <w:pPr>
        <w:spacing w:line="480" w:lineRule="auto"/>
        <w:jc w:val="both"/>
        <w:rPr>
          <w:rFonts w:ascii="Times New Roman" w:hAnsi="Times New Roman" w:cs="Times New Roman"/>
        </w:rPr>
      </w:pPr>
    </w:p>
    <w:p w:rsidR="00E049FB" w:rsidRPr="000F6AB2" w:rsidRDefault="00E049FB" w:rsidP="000F6AB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Zasady ogólne kursu.</w:t>
      </w:r>
    </w:p>
    <w:p w:rsidR="00E049FB" w:rsidRPr="000F6AB2" w:rsidRDefault="00E049FB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W ramach kursu organizowane są zajęcia teo</w:t>
      </w:r>
      <w:r w:rsidR="00FB470E" w:rsidRPr="000F6AB2">
        <w:rPr>
          <w:rFonts w:ascii="Times New Roman" w:hAnsi="Times New Roman" w:cs="Times New Roman"/>
        </w:rPr>
        <w:t xml:space="preserve">retyczne, praktyczne, </w:t>
      </w:r>
      <w:r w:rsidRPr="000F6AB2">
        <w:rPr>
          <w:rFonts w:ascii="Times New Roman" w:hAnsi="Times New Roman" w:cs="Times New Roman"/>
        </w:rPr>
        <w:t>oraz egzaminy.</w:t>
      </w:r>
      <w:r w:rsidR="00FB470E" w:rsidRPr="000F6AB2">
        <w:rPr>
          <w:rFonts w:ascii="Times New Roman" w:hAnsi="Times New Roman" w:cs="Times New Roman"/>
        </w:rPr>
        <w:t xml:space="preserve"> Spotkania odbywają się w Parku </w:t>
      </w:r>
      <w:r w:rsidR="000F6AB2">
        <w:rPr>
          <w:rFonts w:ascii="Times New Roman" w:hAnsi="Times New Roman" w:cs="Times New Roman"/>
        </w:rPr>
        <w:t>E</w:t>
      </w:r>
      <w:r w:rsidR="00FB470E" w:rsidRPr="000F6AB2">
        <w:rPr>
          <w:rFonts w:ascii="Times New Roman" w:hAnsi="Times New Roman" w:cs="Times New Roman"/>
        </w:rPr>
        <w:t>tnograficznym MBL w Sanoku</w:t>
      </w:r>
      <w:r w:rsidR="000F6AB2">
        <w:rPr>
          <w:rFonts w:ascii="Times New Roman" w:hAnsi="Times New Roman" w:cs="Times New Roman"/>
        </w:rPr>
        <w:t>,</w:t>
      </w:r>
      <w:r w:rsidR="00FB470E" w:rsidRPr="000F6AB2">
        <w:rPr>
          <w:rFonts w:ascii="Times New Roman" w:hAnsi="Times New Roman" w:cs="Times New Roman"/>
        </w:rPr>
        <w:t xml:space="preserve"> ul. A. Rybickiego 3.</w:t>
      </w:r>
    </w:p>
    <w:p w:rsidR="00E049FB" w:rsidRPr="000F6AB2" w:rsidRDefault="00E049FB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Zajęcia teoretyczne obejmują cykl wykładów zgodnych z Programem Kursu.</w:t>
      </w:r>
    </w:p>
    <w:p w:rsidR="00E049FB" w:rsidRPr="000F6AB2" w:rsidRDefault="00E049FB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 xml:space="preserve">Zajęcia praktyczne </w:t>
      </w:r>
      <w:r w:rsidR="00F511E9" w:rsidRPr="000F6AB2">
        <w:rPr>
          <w:rFonts w:ascii="Times New Roman" w:hAnsi="Times New Roman" w:cs="Times New Roman"/>
        </w:rPr>
        <w:t xml:space="preserve">mają formę przejść pieszych po terenie Parku </w:t>
      </w:r>
      <w:r w:rsidR="000F6AB2">
        <w:rPr>
          <w:rFonts w:ascii="Times New Roman" w:hAnsi="Times New Roman" w:cs="Times New Roman"/>
        </w:rPr>
        <w:t>E</w:t>
      </w:r>
      <w:r w:rsidR="00F511E9" w:rsidRPr="000F6AB2">
        <w:rPr>
          <w:rFonts w:ascii="Times New Roman" w:hAnsi="Times New Roman" w:cs="Times New Roman"/>
        </w:rPr>
        <w:t>tnograficznego MBL</w:t>
      </w:r>
      <w:r w:rsidR="000F6AB2">
        <w:rPr>
          <w:rFonts w:ascii="Times New Roman" w:hAnsi="Times New Roman" w:cs="Times New Roman"/>
        </w:rPr>
        <w:t xml:space="preserve"> w </w:t>
      </w:r>
      <w:r w:rsidR="00F511E9" w:rsidRPr="000F6AB2">
        <w:rPr>
          <w:rFonts w:ascii="Times New Roman" w:hAnsi="Times New Roman" w:cs="Times New Roman"/>
        </w:rPr>
        <w:t xml:space="preserve">Sanoku, w </w:t>
      </w:r>
      <w:proofErr w:type="gramStart"/>
      <w:r w:rsidR="00F511E9" w:rsidRPr="000F6AB2">
        <w:rPr>
          <w:rFonts w:ascii="Times New Roman" w:hAnsi="Times New Roman" w:cs="Times New Roman"/>
        </w:rPr>
        <w:t>ramach których</w:t>
      </w:r>
      <w:proofErr w:type="gramEnd"/>
      <w:r w:rsidR="00F511E9" w:rsidRPr="000F6AB2">
        <w:rPr>
          <w:rFonts w:ascii="Times New Roman" w:hAnsi="Times New Roman" w:cs="Times New Roman"/>
        </w:rPr>
        <w:t xml:space="preserve"> prowadzone jest szkolenie.</w:t>
      </w:r>
    </w:p>
    <w:p w:rsidR="00F511E9" w:rsidRPr="000F6AB2" w:rsidRDefault="00F511E9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Szczegółowy wykaz wszystkich zajęć i egzaminów określa Program Kursu.</w:t>
      </w:r>
    </w:p>
    <w:p w:rsidR="00FB470E" w:rsidRPr="000F6AB2" w:rsidRDefault="00FB470E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Terminy trwania kursu podawane są w ogłoszeniu o rozpoczęciu Kursu Przewodników MBL w Sanoku oraz w Programie Kursu.</w:t>
      </w:r>
    </w:p>
    <w:p w:rsidR="00FB470E" w:rsidRPr="000F6AB2" w:rsidRDefault="00552C0D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Zajęcia</w:t>
      </w:r>
      <w:r w:rsidR="00FB470E" w:rsidRPr="000F6AB2">
        <w:rPr>
          <w:rFonts w:ascii="Times New Roman" w:hAnsi="Times New Roman" w:cs="Times New Roman"/>
        </w:rPr>
        <w:t xml:space="preserve"> prowadzą pracownicy merytoryczni MBL w Sanoku.</w:t>
      </w:r>
    </w:p>
    <w:p w:rsidR="00FB470E" w:rsidRPr="000F6AB2" w:rsidRDefault="00FB470E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Kolejność prowadzonych wykładów może się z</w:t>
      </w:r>
      <w:r w:rsidR="0099785A" w:rsidRPr="000F6AB2">
        <w:rPr>
          <w:rFonts w:ascii="Times New Roman" w:hAnsi="Times New Roman" w:cs="Times New Roman"/>
        </w:rPr>
        <w:t>mieniać.</w:t>
      </w:r>
    </w:p>
    <w:p w:rsidR="0099785A" w:rsidRPr="000F6AB2" w:rsidRDefault="0099785A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MBL w Sanoku zapewnia podstawowe materiały szkoleniowe.</w:t>
      </w:r>
    </w:p>
    <w:p w:rsidR="00EF40A1" w:rsidRPr="000F6AB2" w:rsidRDefault="00EF40A1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 xml:space="preserve">Każdy z uczestników kursu po wniesieniu opłaty za kurs posiada możliwość indywidualnego i bezpłatnego wchodzenia na teren Parku </w:t>
      </w:r>
      <w:r w:rsidR="000F6AB2">
        <w:rPr>
          <w:rFonts w:ascii="Times New Roman" w:hAnsi="Times New Roman" w:cs="Times New Roman"/>
        </w:rPr>
        <w:t>E</w:t>
      </w:r>
      <w:r w:rsidRPr="000F6AB2">
        <w:rPr>
          <w:rFonts w:ascii="Times New Roman" w:hAnsi="Times New Roman" w:cs="Times New Roman"/>
        </w:rPr>
        <w:t xml:space="preserve">tnograficznego MBL w Sanoku w celu </w:t>
      </w:r>
      <w:r w:rsidR="0078521D" w:rsidRPr="000F6AB2">
        <w:rPr>
          <w:rFonts w:ascii="Times New Roman" w:hAnsi="Times New Roman" w:cs="Times New Roman"/>
        </w:rPr>
        <w:t>zapoznania się z topografią obiektów.</w:t>
      </w:r>
    </w:p>
    <w:p w:rsidR="0099785A" w:rsidRPr="000F6AB2" w:rsidRDefault="0099785A" w:rsidP="000F6AB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lastRenderedPageBreak/>
        <w:t xml:space="preserve">Warunki przystąpienia </w:t>
      </w:r>
      <w:r w:rsidR="006E4C27" w:rsidRPr="000F6AB2">
        <w:rPr>
          <w:rFonts w:ascii="Times New Roman" w:hAnsi="Times New Roman" w:cs="Times New Roman"/>
        </w:rPr>
        <w:t>do kursu i otrzymania uprawnień przewodnika MBL w Sanoku.</w:t>
      </w:r>
    </w:p>
    <w:p w:rsidR="0099785A" w:rsidRPr="000F6AB2" w:rsidRDefault="0099785A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W kursie mogą wziąć udział osoby, które:</w:t>
      </w:r>
    </w:p>
    <w:p w:rsidR="0099785A" w:rsidRPr="000F6AB2" w:rsidRDefault="0099785A" w:rsidP="000F6AB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 xml:space="preserve">Ukończyły </w:t>
      </w:r>
      <w:r w:rsidR="009F48DF" w:rsidRPr="000F6AB2">
        <w:rPr>
          <w:rFonts w:ascii="Times New Roman" w:hAnsi="Times New Roman" w:cs="Times New Roman"/>
        </w:rPr>
        <w:t>16</w:t>
      </w:r>
      <w:r w:rsidR="000F6AB2">
        <w:rPr>
          <w:rFonts w:ascii="Times New Roman" w:hAnsi="Times New Roman" w:cs="Times New Roman"/>
        </w:rPr>
        <w:t>.</w:t>
      </w:r>
      <w:r w:rsidR="009F48DF" w:rsidRPr="000F6AB2">
        <w:rPr>
          <w:rFonts w:ascii="Times New Roman" w:hAnsi="Times New Roman" w:cs="Times New Roman"/>
        </w:rPr>
        <w:t xml:space="preserve"> </w:t>
      </w:r>
      <w:proofErr w:type="gramStart"/>
      <w:r w:rsidR="009F48DF" w:rsidRPr="000F6AB2">
        <w:rPr>
          <w:rFonts w:ascii="Times New Roman" w:hAnsi="Times New Roman" w:cs="Times New Roman"/>
        </w:rPr>
        <w:t>rok</w:t>
      </w:r>
      <w:proofErr w:type="gramEnd"/>
      <w:r w:rsidR="009F48DF" w:rsidRPr="000F6AB2">
        <w:rPr>
          <w:rFonts w:ascii="Times New Roman" w:hAnsi="Times New Roman" w:cs="Times New Roman"/>
        </w:rPr>
        <w:t xml:space="preserve"> życia a nie rozpoczęły 70</w:t>
      </w:r>
      <w:r w:rsidR="000F6AB2">
        <w:rPr>
          <w:rFonts w:ascii="Times New Roman" w:hAnsi="Times New Roman" w:cs="Times New Roman"/>
        </w:rPr>
        <w:t>.</w:t>
      </w:r>
    </w:p>
    <w:p w:rsidR="009F48DF" w:rsidRPr="000F6AB2" w:rsidRDefault="009F48DF" w:rsidP="000F6AB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 xml:space="preserve">Osoby niepełnoletnie zobowiązane są przedstawić zgodę jednego z rodziców lub </w:t>
      </w:r>
      <w:r w:rsidR="00E00486" w:rsidRPr="000F6AB2">
        <w:rPr>
          <w:rFonts w:ascii="Times New Roman" w:hAnsi="Times New Roman" w:cs="Times New Roman"/>
        </w:rPr>
        <w:t>prawnego</w:t>
      </w:r>
      <w:r w:rsidRPr="000F6AB2">
        <w:rPr>
          <w:rFonts w:ascii="Times New Roman" w:hAnsi="Times New Roman" w:cs="Times New Roman"/>
        </w:rPr>
        <w:t xml:space="preserve"> </w:t>
      </w:r>
      <w:r w:rsidR="00E00486" w:rsidRPr="000F6AB2">
        <w:rPr>
          <w:rFonts w:ascii="Times New Roman" w:hAnsi="Times New Roman" w:cs="Times New Roman"/>
        </w:rPr>
        <w:t>opiekuna</w:t>
      </w:r>
      <w:r w:rsidRPr="000F6AB2">
        <w:rPr>
          <w:rFonts w:ascii="Times New Roman" w:hAnsi="Times New Roman" w:cs="Times New Roman"/>
        </w:rPr>
        <w:t xml:space="preserve"> do uczestniczenia w kursie.</w:t>
      </w:r>
    </w:p>
    <w:p w:rsidR="009F48DF" w:rsidRPr="000F6AB2" w:rsidRDefault="009F48DF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 xml:space="preserve">Posiadają </w:t>
      </w:r>
      <w:proofErr w:type="gramStart"/>
      <w:r w:rsidRPr="000F6AB2">
        <w:rPr>
          <w:rFonts w:ascii="Times New Roman" w:hAnsi="Times New Roman" w:cs="Times New Roman"/>
        </w:rPr>
        <w:t>wykształcenie co</w:t>
      </w:r>
      <w:proofErr w:type="gramEnd"/>
      <w:r w:rsidRPr="000F6AB2">
        <w:rPr>
          <w:rFonts w:ascii="Times New Roman" w:hAnsi="Times New Roman" w:cs="Times New Roman"/>
        </w:rPr>
        <w:t xml:space="preserve"> najmniej średni</w:t>
      </w:r>
      <w:r w:rsidR="000F6AB2">
        <w:rPr>
          <w:rFonts w:ascii="Times New Roman" w:hAnsi="Times New Roman" w:cs="Times New Roman"/>
        </w:rPr>
        <w:t>e</w:t>
      </w:r>
      <w:r w:rsidRPr="000F6AB2">
        <w:rPr>
          <w:rFonts w:ascii="Times New Roman" w:hAnsi="Times New Roman" w:cs="Times New Roman"/>
        </w:rPr>
        <w:t>, a w przypadku osób niepełnoletnich</w:t>
      </w:r>
      <w:r w:rsidR="000F6AB2">
        <w:rPr>
          <w:rFonts w:ascii="Times New Roman" w:hAnsi="Times New Roman" w:cs="Times New Roman"/>
        </w:rPr>
        <w:t xml:space="preserve"> </w:t>
      </w:r>
      <w:r w:rsidRPr="000F6AB2">
        <w:rPr>
          <w:rFonts w:ascii="Times New Roman" w:hAnsi="Times New Roman" w:cs="Times New Roman"/>
        </w:rPr>
        <w:t>rozpoczętą naukę w szkole średniej.</w:t>
      </w:r>
    </w:p>
    <w:p w:rsidR="009F48DF" w:rsidRPr="000F6AB2" w:rsidRDefault="009F48DF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Dokonają opłaty za kurs w terminie do 21 dni od rozpoczęcia kursu.</w:t>
      </w:r>
    </w:p>
    <w:p w:rsidR="009F48DF" w:rsidRPr="000F6AB2" w:rsidRDefault="009F48DF" w:rsidP="000F6AB2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Opłaty należy uiścić w kasie biletowej MBL w Sanoku lub dokonać przelewu na konto PEKAO S.A. I o/SANOK</w:t>
      </w:r>
      <w:r w:rsidR="000F6AB2">
        <w:rPr>
          <w:rFonts w:ascii="Times New Roman" w:hAnsi="Times New Roman" w:cs="Times New Roman"/>
        </w:rPr>
        <w:t xml:space="preserve"> </w:t>
      </w:r>
      <w:r w:rsidRPr="000F6AB2">
        <w:rPr>
          <w:rFonts w:ascii="Times New Roman" w:hAnsi="Times New Roman" w:cs="Times New Roman"/>
        </w:rPr>
        <w:t>11 1240 2340 1111 0000 3191 3403</w:t>
      </w:r>
    </w:p>
    <w:p w:rsidR="006E4C27" w:rsidRPr="000F6AB2" w:rsidRDefault="006E4C27" w:rsidP="000F6AB2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 xml:space="preserve"> Nieuiszczenie opłaty w wymaganym terminie skutkować będzie skreśleniem z listy kursantów.</w:t>
      </w:r>
    </w:p>
    <w:p w:rsidR="006E4C27" w:rsidRPr="000F6AB2" w:rsidRDefault="006E4C27" w:rsidP="000F6AB2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W przypadku rezygnacji uczestnika w trakcie trwania kursu opłata nie podlega zwrotowi.</w:t>
      </w:r>
      <w:r w:rsidR="00700C4B" w:rsidRPr="000F6AB2">
        <w:rPr>
          <w:rFonts w:ascii="Times New Roman" w:hAnsi="Times New Roman" w:cs="Times New Roman"/>
        </w:rPr>
        <w:t xml:space="preserve"> </w:t>
      </w:r>
    </w:p>
    <w:p w:rsidR="00700C4B" w:rsidRPr="000F6AB2" w:rsidRDefault="00700C4B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 xml:space="preserve">Osoby uczestniczące w kursie zobowiązane </w:t>
      </w:r>
      <w:r w:rsidR="008A144F" w:rsidRPr="000F6AB2">
        <w:rPr>
          <w:rFonts w:ascii="Times New Roman" w:hAnsi="Times New Roman" w:cs="Times New Roman"/>
        </w:rPr>
        <w:t>są do uczestniczenia w minimum</w:t>
      </w:r>
      <w:r w:rsidR="000F6AB2">
        <w:rPr>
          <w:rFonts w:ascii="Times New Roman" w:hAnsi="Times New Roman" w:cs="Times New Roman"/>
        </w:rPr>
        <w:t xml:space="preserve"> </w:t>
      </w:r>
      <w:r w:rsidRPr="000F6AB2">
        <w:rPr>
          <w:rFonts w:ascii="Times New Roman" w:hAnsi="Times New Roman" w:cs="Times New Roman"/>
        </w:rPr>
        <w:t xml:space="preserve">60% zajęć. </w:t>
      </w:r>
    </w:p>
    <w:p w:rsidR="00700C4B" w:rsidRPr="000F6AB2" w:rsidRDefault="00700C4B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Brak uczestnictwa w zajęciach skutkować będzie skreśleniem z kursu.</w:t>
      </w:r>
    </w:p>
    <w:p w:rsidR="00700C4B" w:rsidRPr="000F6AB2" w:rsidRDefault="00700C4B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 xml:space="preserve"> Zdani</w:t>
      </w:r>
      <w:r w:rsidR="000F6AB2">
        <w:rPr>
          <w:rFonts w:ascii="Times New Roman" w:hAnsi="Times New Roman" w:cs="Times New Roman"/>
        </w:rPr>
        <w:t>e</w:t>
      </w:r>
      <w:r w:rsidRPr="000F6AB2">
        <w:rPr>
          <w:rFonts w:ascii="Times New Roman" w:hAnsi="Times New Roman" w:cs="Times New Roman"/>
        </w:rPr>
        <w:t xml:space="preserve"> egzaminu teoretycznego i praktycznego przed członkami komisji egzaminacyjnej.</w:t>
      </w:r>
    </w:p>
    <w:p w:rsidR="00700C4B" w:rsidRPr="000F6AB2" w:rsidRDefault="00700C4B" w:rsidP="000F6AB2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Istnieje możliwo</w:t>
      </w:r>
      <w:r w:rsidR="00EF40A1" w:rsidRPr="000F6AB2">
        <w:rPr>
          <w:rFonts w:ascii="Times New Roman" w:hAnsi="Times New Roman" w:cs="Times New Roman"/>
        </w:rPr>
        <w:t>ść zdawani</w:t>
      </w:r>
      <w:r w:rsidR="00817F8B" w:rsidRPr="000F6AB2">
        <w:rPr>
          <w:rFonts w:ascii="Times New Roman" w:hAnsi="Times New Roman" w:cs="Times New Roman"/>
        </w:rPr>
        <w:t>a egzaminu poprawkowego za zgodą</w:t>
      </w:r>
      <w:r w:rsidR="00EF40A1" w:rsidRPr="000F6AB2">
        <w:rPr>
          <w:rFonts w:ascii="Times New Roman" w:hAnsi="Times New Roman" w:cs="Times New Roman"/>
        </w:rPr>
        <w:t xml:space="preserve"> Kierownika kursu.</w:t>
      </w:r>
    </w:p>
    <w:p w:rsidR="00EF40A1" w:rsidRPr="000F6AB2" w:rsidRDefault="00EF40A1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 xml:space="preserve">Każdy z uczestników zobowiązany jest do przejścia szkolenia BHP, </w:t>
      </w:r>
      <w:r w:rsidR="000F6AB2">
        <w:rPr>
          <w:rFonts w:ascii="Times New Roman" w:hAnsi="Times New Roman" w:cs="Times New Roman"/>
        </w:rPr>
        <w:t>o</w:t>
      </w:r>
      <w:r w:rsidRPr="000F6AB2">
        <w:rPr>
          <w:rFonts w:ascii="Times New Roman" w:hAnsi="Times New Roman" w:cs="Times New Roman"/>
        </w:rPr>
        <w:t>chrony</w:t>
      </w:r>
      <w:r w:rsidR="000F6AB2">
        <w:rPr>
          <w:rFonts w:ascii="Times New Roman" w:hAnsi="Times New Roman" w:cs="Times New Roman"/>
        </w:rPr>
        <w:t xml:space="preserve"> </w:t>
      </w:r>
      <w:r w:rsidRPr="000F6AB2">
        <w:rPr>
          <w:rFonts w:ascii="Times New Roman" w:hAnsi="Times New Roman" w:cs="Times New Roman"/>
        </w:rPr>
        <w:t>przeciwpożarowej i pomocy przedmedycznej, organizowanego w ramach kursu</w:t>
      </w:r>
      <w:r w:rsidR="000F6AB2">
        <w:rPr>
          <w:rFonts w:ascii="Times New Roman" w:hAnsi="Times New Roman" w:cs="Times New Roman"/>
        </w:rPr>
        <w:t>.</w:t>
      </w:r>
    </w:p>
    <w:p w:rsidR="00FB470E" w:rsidRPr="000F6AB2" w:rsidRDefault="00EF40A1" w:rsidP="000F6AB2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0F6AB2">
        <w:rPr>
          <w:rFonts w:ascii="Times New Roman" w:hAnsi="Times New Roman" w:cs="Times New Roman"/>
        </w:rPr>
        <w:t>Przestrzegać</w:t>
      </w:r>
      <w:r w:rsidR="000F6AB2">
        <w:rPr>
          <w:rFonts w:ascii="Times New Roman" w:hAnsi="Times New Roman" w:cs="Times New Roman"/>
        </w:rPr>
        <w:t xml:space="preserve"> </w:t>
      </w:r>
      <w:r w:rsidR="000B50FE" w:rsidRPr="000F6AB2">
        <w:rPr>
          <w:rFonts w:ascii="Times New Roman" w:hAnsi="Times New Roman" w:cs="Times New Roman"/>
        </w:rPr>
        <w:t>R</w:t>
      </w:r>
      <w:r w:rsidR="0078521D" w:rsidRPr="000F6AB2">
        <w:rPr>
          <w:rFonts w:ascii="Times New Roman" w:hAnsi="Times New Roman" w:cs="Times New Roman"/>
        </w:rPr>
        <w:t>egulaminu</w:t>
      </w:r>
      <w:r w:rsidR="000F6AB2">
        <w:rPr>
          <w:rFonts w:ascii="Times New Roman" w:hAnsi="Times New Roman" w:cs="Times New Roman"/>
        </w:rPr>
        <w:t xml:space="preserve"> </w:t>
      </w:r>
      <w:r w:rsidR="0078521D" w:rsidRPr="000F6AB2">
        <w:rPr>
          <w:rFonts w:ascii="Times New Roman" w:hAnsi="Times New Roman" w:cs="Times New Roman"/>
        </w:rPr>
        <w:t>MBL w Sanoku i Regulaminu Przewodników MBL w Sanoku.</w:t>
      </w:r>
      <w:bookmarkStart w:id="0" w:name="_GoBack"/>
      <w:bookmarkEnd w:id="0"/>
    </w:p>
    <w:sectPr w:rsidR="00FB470E" w:rsidRPr="000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C98"/>
    <w:multiLevelType w:val="hybridMultilevel"/>
    <w:tmpl w:val="67CC8F6E"/>
    <w:lvl w:ilvl="0" w:tplc="1FE048AC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8BA7EBB"/>
    <w:multiLevelType w:val="hybridMultilevel"/>
    <w:tmpl w:val="C884230E"/>
    <w:lvl w:ilvl="0" w:tplc="52EA3702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30B414ED"/>
    <w:multiLevelType w:val="multilevel"/>
    <w:tmpl w:val="668ED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">
    <w:nsid w:val="40275B25"/>
    <w:multiLevelType w:val="hybridMultilevel"/>
    <w:tmpl w:val="6C821E18"/>
    <w:lvl w:ilvl="0" w:tplc="49FCDBA8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92"/>
    <w:rsid w:val="000B50FE"/>
    <w:rsid w:val="000F6AB2"/>
    <w:rsid w:val="001D6896"/>
    <w:rsid w:val="00552C0D"/>
    <w:rsid w:val="006E4C27"/>
    <w:rsid w:val="00700C4B"/>
    <w:rsid w:val="0078521D"/>
    <w:rsid w:val="00817F8B"/>
    <w:rsid w:val="00861F2D"/>
    <w:rsid w:val="008631A8"/>
    <w:rsid w:val="008A144F"/>
    <w:rsid w:val="0099785A"/>
    <w:rsid w:val="009F48DF"/>
    <w:rsid w:val="00DB1392"/>
    <w:rsid w:val="00E00486"/>
    <w:rsid w:val="00E049FB"/>
    <w:rsid w:val="00EF40A1"/>
    <w:rsid w:val="00F511E9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CD6F1-909C-4250-AF68-62A8F9F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MBL</cp:lastModifiedBy>
  <cp:revision>2</cp:revision>
  <dcterms:created xsi:type="dcterms:W3CDTF">2019-02-19T11:24:00Z</dcterms:created>
  <dcterms:modified xsi:type="dcterms:W3CDTF">2019-02-19T11:24:00Z</dcterms:modified>
</cp:coreProperties>
</file>